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C073D" w14:textId="77777777" w:rsidR="001B6E88" w:rsidRDefault="001B6E88" w:rsidP="001B6E88">
      <w:pPr>
        <w:jc w:val="both"/>
        <w:rPr>
          <w:b/>
          <w:sz w:val="20"/>
          <w:szCs w:val="20"/>
        </w:rPr>
      </w:pPr>
    </w:p>
    <w:p w14:paraId="7BA88B54" w14:textId="65B89741" w:rsidR="001B6E88" w:rsidRDefault="0040180A" w:rsidP="001B6E88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PLAN OF </w:t>
      </w:r>
      <w:r w:rsidR="001B6E88">
        <w:rPr>
          <w:b/>
          <w:sz w:val="20"/>
          <w:szCs w:val="20"/>
        </w:rPr>
        <w:t>LOCHSIDE LEISURE CENTRE</w:t>
      </w:r>
      <w:r w:rsidR="001B6E88">
        <w:rPr>
          <w:b/>
          <w:sz w:val="20"/>
          <w:szCs w:val="20"/>
        </w:rPr>
        <w:object w:dxaOrig="9660" w:dyaOrig="13695" w14:anchorId="3C4718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41.25pt" o:ole="">
            <v:imagedata r:id="rId4" o:title=""/>
          </v:shape>
          <o:OLEObject Type="Embed" ProgID="AcroExch.Document.DC" ShapeID="_x0000_i1025" DrawAspect="Content" ObjectID="_1668344664" r:id="rId5"/>
        </w:object>
      </w:r>
    </w:p>
    <w:p w14:paraId="163C4A7E" w14:textId="77777777" w:rsidR="003D1CE4" w:rsidRDefault="003D1CE4"/>
    <w:sectPr w:rsidR="003D1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88"/>
    <w:rsid w:val="001618F8"/>
    <w:rsid w:val="001B6E88"/>
    <w:rsid w:val="003D1CE4"/>
    <w:rsid w:val="0040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E21C"/>
  <w15:chartTrackingRefBased/>
  <w15:docId w15:val="{63AA30CE-A121-4B64-A416-1EA65DA1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8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>Angus Council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CochraneIA</dc:creator>
  <cp:keywords/>
  <dc:description/>
  <cp:lastModifiedBy>CochraneIA</cp:lastModifiedBy>
  <cp:revision>2</cp:revision>
  <dcterms:created xsi:type="dcterms:W3CDTF">2020-12-01T16:17:00Z</dcterms:created>
  <dcterms:modified xsi:type="dcterms:W3CDTF">2020-12-01T16:17:00Z</dcterms:modified>
</cp:coreProperties>
</file>